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F30" w:rsidRPr="0007112B" w:rsidRDefault="00C55E2F" w:rsidP="006C23F1">
      <w:pPr>
        <w:ind w:firstLine="0"/>
        <w:jc w:val="center"/>
        <w:rPr>
          <w:rFonts w:ascii="Times New Roman" w:hAnsi="Times New Roman"/>
          <w:b/>
          <w:sz w:val="40"/>
          <w:szCs w:val="40"/>
        </w:rPr>
      </w:pPr>
      <w:r w:rsidRPr="0007112B">
        <w:rPr>
          <w:rFonts w:ascii="Times New Roman" w:hAnsi="Times New Roman"/>
          <w:b/>
          <w:sz w:val="40"/>
          <w:szCs w:val="40"/>
        </w:rPr>
        <w:t>ИЗВЕЩЕНИЕ</w:t>
      </w:r>
    </w:p>
    <w:p w:rsidR="00C55E2F" w:rsidRPr="00C55E2F" w:rsidRDefault="00C55E2F" w:rsidP="00C55E2F">
      <w:pPr>
        <w:ind w:firstLine="0"/>
        <w:jc w:val="center"/>
        <w:rPr>
          <w:rFonts w:ascii="Times New Roman" w:hAnsi="Times New Roman"/>
        </w:rPr>
      </w:pPr>
    </w:p>
    <w:p w:rsidR="000418C2" w:rsidRPr="005E5DD7" w:rsidRDefault="000418C2" w:rsidP="00C819A0">
      <w:pPr>
        <w:autoSpaceDE w:val="0"/>
        <w:autoSpaceDN w:val="0"/>
        <w:adjustRightInd w:val="0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В 2020 году </w:t>
      </w:r>
      <w:r w:rsidR="00913B68">
        <w:rPr>
          <w:rFonts w:ascii="Times New Roman" w:eastAsia="Times New Roman" w:hAnsi="Times New Roman"/>
          <w:lang w:eastAsia="ru-RU"/>
        </w:rPr>
        <w:t>Г</w:t>
      </w:r>
      <w:r w:rsidR="00C819A0" w:rsidRPr="00C819A0">
        <w:rPr>
          <w:rFonts w:ascii="Times New Roman" w:eastAsia="Times New Roman" w:hAnsi="Times New Roman"/>
          <w:lang w:eastAsia="ru-RU"/>
        </w:rPr>
        <w:t>осударственн</w:t>
      </w:r>
      <w:r w:rsidR="008958D3" w:rsidRPr="00C55E2F">
        <w:rPr>
          <w:rFonts w:ascii="Times New Roman" w:hAnsi="Times New Roman"/>
        </w:rPr>
        <w:t>о</w:t>
      </w:r>
      <w:r w:rsidR="008958D3">
        <w:rPr>
          <w:rFonts w:ascii="Times New Roman" w:hAnsi="Times New Roman"/>
        </w:rPr>
        <w:t>е</w:t>
      </w:r>
      <w:r w:rsidR="008958D3" w:rsidRPr="00C55E2F">
        <w:rPr>
          <w:rFonts w:ascii="Times New Roman" w:eastAsia="Times New Roman" w:hAnsi="Times New Roman"/>
          <w:lang w:eastAsia="ru-RU"/>
        </w:rPr>
        <w:t xml:space="preserve"> бюджетно</w:t>
      </w:r>
      <w:r w:rsidR="008958D3">
        <w:rPr>
          <w:rFonts w:ascii="Times New Roman" w:eastAsia="Times New Roman" w:hAnsi="Times New Roman"/>
          <w:lang w:eastAsia="ru-RU"/>
        </w:rPr>
        <w:t>е</w:t>
      </w:r>
      <w:r w:rsidR="008958D3" w:rsidRPr="00C55E2F">
        <w:rPr>
          <w:rFonts w:ascii="Times New Roman" w:eastAsia="Times New Roman" w:hAnsi="Times New Roman"/>
          <w:lang w:eastAsia="ru-RU"/>
        </w:rPr>
        <w:t xml:space="preserve"> учреждени</w:t>
      </w:r>
      <w:r w:rsidR="008958D3">
        <w:rPr>
          <w:rFonts w:ascii="Times New Roman" w:eastAsia="Times New Roman" w:hAnsi="Times New Roman"/>
          <w:lang w:eastAsia="ru-RU"/>
        </w:rPr>
        <w:t>е Республики Башкортостан</w:t>
      </w:r>
      <w:r w:rsidR="008958D3" w:rsidRPr="00C55E2F">
        <w:rPr>
          <w:rFonts w:ascii="Times New Roman" w:eastAsia="Times New Roman" w:hAnsi="Times New Roman"/>
          <w:lang w:eastAsia="ru-RU"/>
        </w:rPr>
        <w:t xml:space="preserve"> «Государственная кадастровая оценка и Техническая инвентаризация» (ГБУ РБ «ГКО и ТИ»)</w:t>
      </w:r>
      <w:r>
        <w:rPr>
          <w:rFonts w:ascii="Times New Roman" w:eastAsia="Times New Roman" w:hAnsi="Times New Roman"/>
          <w:lang w:eastAsia="ru-RU"/>
        </w:rPr>
        <w:t xml:space="preserve"> проводит на территории Республики Башкортостан государственную кадастровую оценку </w:t>
      </w:r>
      <w:r w:rsidRPr="005E5DD7">
        <w:rPr>
          <w:rFonts w:ascii="Times New Roman" w:eastAsia="Times New Roman" w:hAnsi="Times New Roman"/>
          <w:b/>
          <w:lang w:eastAsia="ru-RU"/>
        </w:rPr>
        <w:t>земель лесного фонда и объектов капитального строительств</w:t>
      </w:r>
      <w:proofErr w:type="gramStart"/>
      <w:r w:rsidRPr="005E5DD7">
        <w:rPr>
          <w:rFonts w:ascii="Times New Roman" w:eastAsia="Times New Roman" w:hAnsi="Times New Roman"/>
          <w:b/>
          <w:lang w:eastAsia="ru-RU"/>
        </w:rPr>
        <w:t>а(</w:t>
      </w:r>
      <w:proofErr w:type="gramEnd"/>
      <w:r w:rsidRPr="005E5DD7">
        <w:rPr>
          <w:rFonts w:ascii="Times New Roman" w:eastAsia="Times New Roman" w:hAnsi="Times New Roman"/>
          <w:b/>
          <w:lang w:eastAsia="ru-RU"/>
        </w:rPr>
        <w:t xml:space="preserve"> здания, сооружения, помещения, объекты незавершенного строительства и иного вида).</w:t>
      </w:r>
    </w:p>
    <w:p w:rsidR="000418C2" w:rsidRDefault="000418C2" w:rsidP="00C819A0">
      <w:p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 итогам определения кадастровой стоимости ГБУ РБ «ГКО и ТИ» составило промежуточные отчетные документы, являющиеся проектом отчета об итогах государственной кадастровой оценки.</w:t>
      </w:r>
    </w:p>
    <w:p w:rsidR="000418C2" w:rsidRDefault="000418C2" w:rsidP="00C819A0">
      <w:p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Ознакомиться с  </w:t>
      </w:r>
      <w:r w:rsidRPr="000418C2">
        <w:rPr>
          <w:rFonts w:ascii="Times New Roman" w:eastAsia="Times New Roman" w:hAnsi="Times New Roman"/>
          <w:lang w:eastAsia="ru-RU"/>
        </w:rPr>
        <w:t>промежуточны</w:t>
      </w:r>
      <w:r>
        <w:rPr>
          <w:rFonts w:ascii="Times New Roman" w:eastAsia="Times New Roman" w:hAnsi="Times New Roman"/>
          <w:lang w:eastAsia="ru-RU"/>
        </w:rPr>
        <w:t xml:space="preserve">ми </w:t>
      </w:r>
      <w:r w:rsidRPr="000418C2">
        <w:rPr>
          <w:rFonts w:ascii="Times New Roman" w:eastAsia="Times New Roman" w:hAnsi="Times New Roman"/>
          <w:lang w:eastAsia="ru-RU"/>
        </w:rPr>
        <w:t xml:space="preserve"> отчетны</w:t>
      </w:r>
      <w:r>
        <w:rPr>
          <w:rFonts w:ascii="Times New Roman" w:eastAsia="Times New Roman" w:hAnsi="Times New Roman"/>
          <w:lang w:eastAsia="ru-RU"/>
        </w:rPr>
        <w:t xml:space="preserve">ми </w:t>
      </w:r>
      <w:r w:rsidRPr="000418C2">
        <w:rPr>
          <w:rFonts w:ascii="Times New Roman" w:eastAsia="Times New Roman" w:hAnsi="Times New Roman"/>
          <w:lang w:eastAsia="ru-RU"/>
        </w:rPr>
        <w:t xml:space="preserve"> документ</w:t>
      </w:r>
      <w:r>
        <w:rPr>
          <w:rFonts w:ascii="Times New Roman" w:eastAsia="Times New Roman" w:hAnsi="Times New Roman"/>
          <w:lang w:eastAsia="ru-RU"/>
        </w:rPr>
        <w:t xml:space="preserve">ами можно на сайте </w:t>
      </w:r>
      <w:proofErr w:type="spellStart"/>
      <w:r>
        <w:rPr>
          <w:rFonts w:ascii="Times New Roman" w:eastAsia="Times New Roman" w:hAnsi="Times New Roman"/>
          <w:lang w:eastAsia="ru-RU"/>
        </w:rPr>
        <w:t>Росреестра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(</w:t>
      </w:r>
      <w:hyperlink r:id="rId5" w:history="1">
        <w:r w:rsidRPr="000B1269">
          <w:rPr>
            <w:rStyle w:val="a3"/>
            <w:rFonts w:ascii="Times New Roman" w:eastAsia="Times New Roman" w:hAnsi="Times New Roman"/>
            <w:lang w:val="en-US" w:eastAsia="ru-RU"/>
          </w:rPr>
          <w:t>www</w:t>
        </w:r>
        <w:r w:rsidRPr="000B1269"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 w:rsidRPr="000B1269">
          <w:rPr>
            <w:rStyle w:val="a3"/>
            <w:rFonts w:ascii="Times New Roman" w:eastAsia="Times New Roman" w:hAnsi="Times New Roman"/>
            <w:lang w:val="en-US" w:eastAsia="ru-RU"/>
          </w:rPr>
          <w:t>btiufa</w:t>
        </w:r>
        <w:proofErr w:type="spellEnd"/>
        <w:r w:rsidRPr="000B1269"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 w:rsidRPr="000B1269">
          <w:rPr>
            <w:rStyle w:val="a3"/>
            <w:rFonts w:ascii="Times New Roman" w:eastAsia="Times New Roman" w:hAnsi="Times New Roman"/>
            <w:lang w:val="en-US" w:eastAsia="ru-RU"/>
          </w:rPr>
          <w:t>ru</w:t>
        </w:r>
        <w:proofErr w:type="spellEnd"/>
      </w:hyperlink>
      <w:r w:rsidRPr="000418C2">
        <w:rPr>
          <w:rFonts w:ascii="Times New Roman" w:eastAsia="Times New Roman" w:hAnsi="Times New Roman"/>
          <w:lang w:eastAsia="ru-RU"/>
        </w:rPr>
        <w:t xml:space="preserve">) </w:t>
      </w:r>
      <w:r>
        <w:rPr>
          <w:rFonts w:ascii="Times New Roman" w:eastAsia="Times New Roman" w:hAnsi="Times New Roman"/>
          <w:lang w:eastAsia="ru-RU"/>
        </w:rPr>
        <w:t>в разделе «</w:t>
      </w:r>
      <w:r w:rsidRPr="00C55E2F">
        <w:rPr>
          <w:rFonts w:ascii="Times New Roman" w:eastAsia="Times New Roman" w:hAnsi="Times New Roman"/>
          <w:lang w:eastAsia="ru-RU"/>
        </w:rPr>
        <w:t>Государственная кадастровая оценка</w:t>
      </w:r>
      <w:r>
        <w:rPr>
          <w:rFonts w:ascii="Times New Roman" w:eastAsia="Times New Roman" w:hAnsi="Times New Roman"/>
          <w:lang w:eastAsia="ru-RU"/>
        </w:rPr>
        <w:t>», подраздел «Промежуточн</w:t>
      </w:r>
      <w:r w:rsidR="005E5DD7">
        <w:rPr>
          <w:rFonts w:ascii="Times New Roman" w:eastAsia="Times New Roman" w:hAnsi="Times New Roman"/>
          <w:lang w:eastAsia="ru-RU"/>
        </w:rPr>
        <w:t>ые результаты ГКО земель лесног</w:t>
      </w:r>
      <w:r>
        <w:rPr>
          <w:rFonts w:ascii="Times New Roman" w:eastAsia="Times New Roman" w:hAnsi="Times New Roman"/>
          <w:lang w:eastAsia="ru-RU"/>
        </w:rPr>
        <w:t>о фонда и объектов капитального строительства».</w:t>
      </w:r>
    </w:p>
    <w:p w:rsidR="000418C2" w:rsidRDefault="005E5DD7" w:rsidP="00C819A0">
      <w:p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Любые заинтересованные лица могут направить </w:t>
      </w:r>
      <w:r w:rsidRPr="005E5DD7">
        <w:rPr>
          <w:rFonts w:ascii="Times New Roman" w:eastAsia="Times New Roman" w:hAnsi="Times New Roman"/>
          <w:b/>
          <w:lang w:eastAsia="ru-RU"/>
        </w:rPr>
        <w:t>замечания к промежуточным  отчетным  документам</w:t>
      </w:r>
      <w:r>
        <w:rPr>
          <w:rFonts w:ascii="Times New Roman" w:eastAsia="Times New Roman" w:hAnsi="Times New Roman"/>
          <w:lang w:eastAsia="ru-RU"/>
        </w:rPr>
        <w:t xml:space="preserve">, связанные с определением кадастровой стоимости, в течение 50 дней  со дня их размещения в Фонде данных </w:t>
      </w:r>
      <w:r w:rsidRPr="005E5DD7">
        <w:rPr>
          <w:rFonts w:ascii="Times New Roman" w:eastAsia="Times New Roman" w:hAnsi="Times New Roman"/>
          <w:lang w:eastAsia="ru-RU"/>
        </w:rPr>
        <w:t>государственной кадастровой оценки</w:t>
      </w:r>
      <w:r>
        <w:rPr>
          <w:rFonts w:ascii="Times New Roman" w:eastAsia="Times New Roman" w:hAnsi="Times New Roman"/>
          <w:lang w:eastAsia="ru-RU"/>
        </w:rPr>
        <w:t>, а именно до 17 сентября 2020 года.</w:t>
      </w:r>
    </w:p>
    <w:p w:rsidR="005E5DD7" w:rsidRDefault="005E5DD7" w:rsidP="00C819A0">
      <w:p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Замечания могут быть представлены следующими способами:</w:t>
      </w:r>
    </w:p>
    <w:p w:rsidR="005E5DD7" w:rsidRDefault="005E5DD7" w:rsidP="00C819A0">
      <w:p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почтовым отправлением: 450097, </w:t>
      </w:r>
      <w:proofErr w:type="spellStart"/>
      <w:r>
        <w:rPr>
          <w:rFonts w:ascii="Times New Roman" w:eastAsia="Times New Roman" w:hAnsi="Times New Roman"/>
          <w:lang w:eastAsia="ru-RU"/>
        </w:rPr>
        <w:t>г</w:t>
      </w:r>
      <w:proofErr w:type="gramStart"/>
      <w:r>
        <w:rPr>
          <w:rFonts w:ascii="Times New Roman" w:eastAsia="Times New Roman" w:hAnsi="Times New Roman"/>
          <w:lang w:eastAsia="ru-RU"/>
        </w:rPr>
        <w:t>.У</w:t>
      </w:r>
      <w:proofErr w:type="gramEnd"/>
      <w:r>
        <w:rPr>
          <w:rFonts w:ascii="Times New Roman" w:eastAsia="Times New Roman" w:hAnsi="Times New Roman"/>
          <w:lang w:eastAsia="ru-RU"/>
        </w:rPr>
        <w:t>фа</w:t>
      </w:r>
      <w:proofErr w:type="spellEnd"/>
      <w:r>
        <w:rPr>
          <w:rFonts w:ascii="Times New Roman" w:eastAsia="Times New Roman" w:hAnsi="Times New Roman"/>
          <w:lang w:eastAsia="ru-RU"/>
        </w:rPr>
        <w:t>, ул. Бессонова 26а;</w:t>
      </w:r>
    </w:p>
    <w:p w:rsidR="005E5DD7" w:rsidRPr="00EC6E06" w:rsidRDefault="005E5DD7" w:rsidP="00C819A0">
      <w:p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на электронную почту: </w:t>
      </w:r>
      <w:proofErr w:type="spellStart"/>
      <w:r w:rsidRPr="00EC6E06">
        <w:rPr>
          <w:rFonts w:ascii="Times New Roman" w:eastAsia="Times New Roman" w:hAnsi="Times New Roman"/>
          <w:lang w:val="en-US" w:eastAsia="ru-RU"/>
        </w:rPr>
        <w:t>gkoufa</w:t>
      </w:r>
      <w:proofErr w:type="spellEnd"/>
      <w:r w:rsidRPr="00EC6E06">
        <w:rPr>
          <w:rFonts w:ascii="Times New Roman" w:eastAsia="Times New Roman" w:hAnsi="Times New Roman"/>
          <w:lang w:eastAsia="ru-RU"/>
        </w:rPr>
        <w:t>@</w:t>
      </w:r>
      <w:r w:rsidRPr="00EC6E06">
        <w:rPr>
          <w:rFonts w:ascii="Times New Roman" w:eastAsia="Times New Roman" w:hAnsi="Times New Roman"/>
          <w:lang w:val="en-US" w:eastAsia="ru-RU"/>
        </w:rPr>
        <w:t>mail</w:t>
      </w:r>
      <w:r w:rsidRPr="00EC6E06">
        <w:rPr>
          <w:rFonts w:ascii="Times New Roman" w:eastAsia="Times New Roman" w:hAnsi="Times New Roman"/>
          <w:lang w:eastAsia="ru-RU"/>
        </w:rPr>
        <w:t>.</w:t>
      </w:r>
      <w:proofErr w:type="spellStart"/>
      <w:r w:rsidRPr="00EC6E06">
        <w:rPr>
          <w:rFonts w:ascii="Times New Roman" w:eastAsia="Times New Roman" w:hAnsi="Times New Roman"/>
          <w:lang w:val="en-US" w:eastAsia="ru-RU"/>
        </w:rPr>
        <w:t>ru</w:t>
      </w:r>
      <w:proofErr w:type="spellEnd"/>
      <w:r w:rsidR="00EC6E06">
        <w:rPr>
          <w:rFonts w:ascii="Times New Roman" w:eastAsia="Times New Roman" w:hAnsi="Times New Roman"/>
          <w:lang w:eastAsia="ru-RU"/>
        </w:rPr>
        <w:t>;</w:t>
      </w:r>
    </w:p>
    <w:p w:rsidR="005E5DD7" w:rsidRDefault="005E5DD7" w:rsidP="00C819A0">
      <w:p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5E5DD7">
        <w:rPr>
          <w:rFonts w:ascii="Times New Roman" w:eastAsia="Times New Roman" w:hAnsi="Times New Roman"/>
          <w:lang w:eastAsia="ru-RU"/>
        </w:rPr>
        <w:t>-</w:t>
      </w:r>
      <w:r>
        <w:rPr>
          <w:rFonts w:ascii="Times New Roman" w:eastAsia="Times New Roman" w:hAnsi="Times New Roman"/>
          <w:lang w:eastAsia="ru-RU"/>
        </w:rPr>
        <w:t xml:space="preserve"> через МФЦ лично;</w:t>
      </w:r>
    </w:p>
    <w:p w:rsidR="005E5DD7" w:rsidRPr="005E5DD7" w:rsidRDefault="005E5DD7" w:rsidP="00C819A0">
      <w:p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-непосредственно при личном обращении в ГБУ РБ «ГКО и ТИ» по адресу:</w:t>
      </w:r>
      <w:r w:rsidRPr="005E5DD7">
        <w:t xml:space="preserve"> </w:t>
      </w:r>
      <w:r>
        <w:rPr>
          <w:rFonts w:ascii="Times New Roman" w:eastAsia="Times New Roman" w:hAnsi="Times New Roman"/>
          <w:lang w:eastAsia="ru-RU"/>
        </w:rPr>
        <w:t xml:space="preserve">450097, </w:t>
      </w:r>
      <w:proofErr w:type="spellStart"/>
      <w:r>
        <w:rPr>
          <w:rFonts w:ascii="Times New Roman" w:eastAsia="Times New Roman" w:hAnsi="Times New Roman"/>
          <w:lang w:eastAsia="ru-RU"/>
        </w:rPr>
        <w:t>г</w:t>
      </w:r>
      <w:proofErr w:type="gramStart"/>
      <w:r>
        <w:rPr>
          <w:rFonts w:ascii="Times New Roman" w:eastAsia="Times New Roman" w:hAnsi="Times New Roman"/>
          <w:lang w:eastAsia="ru-RU"/>
        </w:rPr>
        <w:t>.У</w:t>
      </w:r>
      <w:proofErr w:type="gramEnd"/>
      <w:r>
        <w:rPr>
          <w:rFonts w:ascii="Times New Roman" w:eastAsia="Times New Roman" w:hAnsi="Times New Roman"/>
          <w:lang w:eastAsia="ru-RU"/>
        </w:rPr>
        <w:t>фа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lang w:eastAsia="ru-RU"/>
        </w:rPr>
        <w:t>ул.Бессонова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</w:t>
      </w:r>
      <w:r w:rsidRPr="005E5DD7">
        <w:rPr>
          <w:rFonts w:ascii="Times New Roman" w:eastAsia="Times New Roman" w:hAnsi="Times New Roman"/>
          <w:lang w:eastAsia="ru-RU"/>
        </w:rPr>
        <w:t>26а</w:t>
      </w:r>
      <w:r>
        <w:rPr>
          <w:rFonts w:ascii="Times New Roman" w:eastAsia="Times New Roman" w:hAnsi="Times New Roman"/>
          <w:lang w:eastAsia="ru-RU"/>
        </w:rPr>
        <w:t>, окно  №10.</w:t>
      </w:r>
    </w:p>
    <w:p w:rsidR="005E5DD7" w:rsidRPr="005E5DD7" w:rsidRDefault="005E5DD7" w:rsidP="00C819A0">
      <w:p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</w:p>
    <w:p w:rsidR="005E5DD7" w:rsidRDefault="0007112B" w:rsidP="005E5DD7">
      <w:pPr>
        <w:shd w:val="clear" w:color="auto" w:fill="FFFFFF" w:themeFill="background1"/>
        <w:ind w:firstLine="0"/>
        <w:jc w:val="center"/>
        <w:rPr>
          <w:rFonts w:ascii="Times New Roman" w:eastAsia="Times New Roman" w:hAnsi="Times New Roman"/>
          <w:b/>
          <w:lang w:eastAsia="ru-RU"/>
        </w:rPr>
      </w:pPr>
      <w:r w:rsidRPr="00913B68">
        <w:rPr>
          <w:rFonts w:ascii="Times New Roman" w:eastAsia="Times New Roman" w:hAnsi="Times New Roman"/>
          <w:b/>
          <w:lang w:eastAsia="ru-RU"/>
        </w:rPr>
        <w:t>ГРАФИК РАБОТЫ:</w:t>
      </w:r>
    </w:p>
    <w:p w:rsidR="00D13867" w:rsidRPr="00913B68" w:rsidRDefault="00D13867" w:rsidP="005E5DD7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lang w:eastAsia="ru-RU"/>
        </w:rPr>
      </w:pPr>
      <w:r w:rsidRPr="00913B68">
        <w:rPr>
          <w:rFonts w:ascii="Times New Roman" w:eastAsia="Times New Roman" w:hAnsi="Times New Roman"/>
          <w:lang w:eastAsia="ru-RU"/>
        </w:rPr>
        <w:t xml:space="preserve">Пн.,  Вт., Ср., </w:t>
      </w:r>
      <w:proofErr w:type="spellStart"/>
      <w:r w:rsidRPr="00913B68">
        <w:rPr>
          <w:rFonts w:ascii="Times New Roman" w:eastAsia="Times New Roman" w:hAnsi="Times New Roman"/>
          <w:lang w:eastAsia="ru-RU"/>
        </w:rPr>
        <w:t>Четв</w:t>
      </w:r>
      <w:proofErr w:type="spellEnd"/>
      <w:r w:rsidRPr="00913B68">
        <w:rPr>
          <w:rFonts w:ascii="Times New Roman" w:eastAsia="Times New Roman" w:hAnsi="Times New Roman"/>
          <w:lang w:eastAsia="ru-RU"/>
        </w:rPr>
        <w:t xml:space="preserve">.: </w:t>
      </w:r>
      <w:r w:rsidRPr="00913B68">
        <w:rPr>
          <w:rFonts w:ascii="Times New Roman" w:eastAsia="Times New Roman" w:hAnsi="Times New Roman"/>
          <w:b/>
          <w:lang w:eastAsia="ru-RU"/>
        </w:rPr>
        <w:t>с 8.30-13.00, 13.45-17.30</w:t>
      </w:r>
    </w:p>
    <w:p w:rsidR="00D13867" w:rsidRDefault="00913B68" w:rsidP="005E5DD7">
      <w:pPr>
        <w:shd w:val="clear" w:color="auto" w:fill="FFFFFF" w:themeFill="background1"/>
        <w:ind w:left="1" w:firstLine="708"/>
        <w:jc w:val="center"/>
        <w:rPr>
          <w:rFonts w:ascii="Times New Roman" w:eastAsia="Times New Roman" w:hAnsi="Times New Roman"/>
          <w:b/>
          <w:lang w:eastAsia="ru-RU"/>
        </w:rPr>
      </w:pPr>
      <w:proofErr w:type="spellStart"/>
      <w:r>
        <w:rPr>
          <w:rFonts w:ascii="Times New Roman" w:eastAsia="Times New Roman" w:hAnsi="Times New Roman"/>
          <w:lang w:eastAsia="ru-RU"/>
        </w:rPr>
        <w:t>Пт</w:t>
      </w:r>
      <w:proofErr w:type="spellEnd"/>
      <w:r>
        <w:rPr>
          <w:rFonts w:ascii="Times New Roman" w:eastAsia="Times New Roman" w:hAnsi="Times New Roman"/>
          <w:lang w:eastAsia="ru-RU"/>
        </w:rPr>
        <w:t>:</w:t>
      </w:r>
      <w:r w:rsidR="00D13867" w:rsidRPr="00913B68">
        <w:rPr>
          <w:rFonts w:ascii="Times New Roman" w:eastAsia="Times New Roman" w:hAnsi="Times New Roman"/>
          <w:lang w:eastAsia="ru-RU"/>
        </w:rPr>
        <w:t xml:space="preserve"> </w:t>
      </w:r>
      <w:r w:rsidR="00D13867" w:rsidRPr="00913B68">
        <w:rPr>
          <w:rFonts w:ascii="Times New Roman" w:eastAsia="Times New Roman" w:hAnsi="Times New Roman"/>
          <w:b/>
          <w:lang w:eastAsia="ru-RU"/>
        </w:rPr>
        <w:t>с 8.30-13.00, 13.45-</w:t>
      </w:r>
      <w:r>
        <w:rPr>
          <w:rFonts w:ascii="Times New Roman" w:eastAsia="Times New Roman" w:hAnsi="Times New Roman"/>
          <w:b/>
          <w:lang w:eastAsia="ru-RU"/>
        </w:rPr>
        <w:t>16.45.</w:t>
      </w:r>
    </w:p>
    <w:p w:rsidR="00913B68" w:rsidRPr="00913B68" w:rsidRDefault="00913B68" w:rsidP="00913B68">
      <w:pPr>
        <w:shd w:val="clear" w:color="auto" w:fill="FFFFFF" w:themeFill="background1"/>
        <w:ind w:left="1" w:firstLine="708"/>
        <w:rPr>
          <w:rFonts w:ascii="Times New Roman" w:eastAsia="Times New Roman" w:hAnsi="Times New Roman"/>
          <w:lang w:eastAsia="ru-RU"/>
        </w:rPr>
      </w:pPr>
    </w:p>
    <w:p w:rsidR="005E5DD7" w:rsidRDefault="0007112B" w:rsidP="005E5DD7">
      <w:pPr>
        <w:jc w:val="center"/>
        <w:rPr>
          <w:rFonts w:ascii="Times New Roman" w:eastAsia="Times New Roman" w:hAnsi="Times New Roman"/>
          <w:b/>
          <w:lang w:eastAsia="ru-RU"/>
        </w:rPr>
      </w:pPr>
      <w:r w:rsidRPr="00C55E2F">
        <w:rPr>
          <w:rFonts w:ascii="Times New Roman" w:eastAsia="Times New Roman" w:hAnsi="Times New Roman"/>
          <w:b/>
          <w:lang w:eastAsia="ru-RU"/>
        </w:rPr>
        <w:t>ОТВЕТСТВЕННЫЕ ДОЛЖНОСТНЫЕ ЛИЦА:</w:t>
      </w:r>
    </w:p>
    <w:p w:rsidR="005E5DD7" w:rsidRDefault="00C55E2F" w:rsidP="005E5DD7">
      <w:pPr>
        <w:jc w:val="center"/>
        <w:rPr>
          <w:rFonts w:ascii="Times New Roman" w:eastAsia="Times New Roman" w:hAnsi="Times New Roman"/>
          <w:lang w:eastAsia="ru-RU"/>
        </w:rPr>
      </w:pPr>
      <w:r w:rsidRPr="00C55E2F">
        <w:rPr>
          <w:rFonts w:ascii="Times New Roman" w:eastAsia="Times New Roman" w:hAnsi="Times New Roman"/>
          <w:lang w:eastAsia="ru-RU"/>
        </w:rPr>
        <w:t>Начальник отдела государственной кадастровой оценки</w:t>
      </w:r>
    </w:p>
    <w:p w:rsidR="00C55E2F" w:rsidRPr="008958D3" w:rsidRDefault="00C55E2F" w:rsidP="005E5DD7">
      <w:pPr>
        <w:jc w:val="center"/>
        <w:rPr>
          <w:rFonts w:ascii="Times New Roman" w:eastAsia="Times New Roman" w:hAnsi="Times New Roman"/>
          <w:b/>
          <w:lang w:eastAsia="ru-RU"/>
        </w:rPr>
      </w:pPr>
      <w:r w:rsidRPr="00C55E2F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8958D3">
        <w:rPr>
          <w:rFonts w:ascii="Times New Roman" w:eastAsia="Times New Roman" w:hAnsi="Times New Roman"/>
          <w:b/>
          <w:lang w:eastAsia="ru-RU"/>
        </w:rPr>
        <w:t>Саитгалин</w:t>
      </w:r>
      <w:proofErr w:type="spellEnd"/>
      <w:r w:rsidRPr="008958D3">
        <w:rPr>
          <w:rFonts w:ascii="Times New Roman" w:eastAsia="Times New Roman" w:hAnsi="Times New Roman"/>
          <w:b/>
          <w:lang w:eastAsia="ru-RU"/>
        </w:rPr>
        <w:t xml:space="preserve"> Руст</w:t>
      </w:r>
      <w:r w:rsidR="000E538A">
        <w:rPr>
          <w:rFonts w:ascii="Times New Roman" w:eastAsia="Times New Roman" w:hAnsi="Times New Roman"/>
          <w:b/>
          <w:lang w:eastAsia="ru-RU"/>
        </w:rPr>
        <w:t>е</w:t>
      </w:r>
      <w:r w:rsidRPr="008958D3">
        <w:rPr>
          <w:rFonts w:ascii="Times New Roman" w:eastAsia="Times New Roman" w:hAnsi="Times New Roman"/>
          <w:b/>
          <w:lang w:eastAsia="ru-RU"/>
        </w:rPr>
        <w:t xml:space="preserve">м </w:t>
      </w:r>
      <w:proofErr w:type="spellStart"/>
      <w:r w:rsidRPr="008958D3">
        <w:rPr>
          <w:rFonts w:ascii="Times New Roman" w:eastAsia="Times New Roman" w:hAnsi="Times New Roman"/>
          <w:b/>
          <w:lang w:eastAsia="ru-RU"/>
        </w:rPr>
        <w:t>Азаматович</w:t>
      </w:r>
      <w:proofErr w:type="spellEnd"/>
      <w:r w:rsidR="00B047FE">
        <w:rPr>
          <w:rFonts w:ascii="Times New Roman" w:eastAsia="Times New Roman" w:hAnsi="Times New Roman"/>
          <w:b/>
          <w:lang w:eastAsia="ru-RU"/>
        </w:rPr>
        <w:t>,</w:t>
      </w:r>
      <w:r w:rsidR="00835F42">
        <w:rPr>
          <w:rFonts w:ascii="Times New Roman" w:eastAsia="Times New Roman" w:hAnsi="Times New Roman"/>
          <w:b/>
          <w:lang w:eastAsia="ru-RU"/>
        </w:rPr>
        <w:t xml:space="preserve"> </w:t>
      </w:r>
      <w:r w:rsidR="00EC6E06">
        <w:rPr>
          <w:rFonts w:ascii="Times New Roman" w:eastAsia="Times New Roman" w:hAnsi="Times New Roman"/>
          <w:b/>
          <w:lang w:eastAsia="ru-RU"/>
        </w:rPr>
        <w:t>телеф</w:t>
      </w:r>
      <w:bookmarkStart w:id="0" w:name="_GoBack"/>
      <w:bookmarkEnd w:id="0"/>
      <w:r w:rsidR="00EC6E06">
        <w:rPr>
          <w:rFonts w:ascii="Times New Roman" w:eastAsia="Times New Roman" w:hAnsi="Times New Roman"/>
          <w:b/>
          <w:lang w:eastAsia="ru-RU"/>
        </w:rPr>
        <w:t>он-</w:t>
      </w:r>
      <w:r w:rsidR="00902871" w:rsidRPr="008958D3">
        <w:rPr>
          <w:rFonts w:ascii="Times New Roman" w:eastAsia="Times New Roman" w:hAnsi="Times New Roman"/>
          <w:lang w:eastAsia="ru-RU"/>
        </w:rPr>
        <w:t xml:space="preserve"> </w:t>
      </w:r>
      <w:r w:rsidR="00B047FE">
        <w:rPr>
          <w:rFonts w:ascii="Times New Roman" w:eastAsia="Times New Roman" w:hAnsi="Times New Roman"/>
          <w:b/>
          <w:lang w:eastAsia="ru-RU"/>
        </w:rPr>
        <w:t>8(</w:t>
      </w:r>
      <w:r w:rsidR="00902871" w:rsidRPr="00527259">
        <w:rPr>
          <w:rFonts w:ascii="Times New Roman" w:eastAsia="Times New Roman" w:hAnsi="Times New Roman"/>
          <w:b/>
          <w:lang w:eastAsia="ru-RU"/>
        </w:rPr>
        <w:t>347</w:t>
      </w:r>
      <w:r w:rsidR="00B047FE">
        <w:rPr>
          <w:rFonts w:ascii="Times New Roman" w:eastAsia="Times New Roman" w:hAnsi="Times New Roman"/>
          <w:b/>
          <w:lang w:eastAsia="ru-RU"/>
        </w:rPr>
        <w:t>)</w:t>
      </w:r>
      <w:r w:rsidR="00EC6E06">
        <w:rPr>
          <w:rFonts w:ascii="Times New Roman" w:eastAsia="Times New Roman" w:hAnsi="Times New Roman"/>
          <w:b/>
          <w:lang w:eastAsia="ru-RU"/>
        </w:rPr>
        <w:t>246-89-73</w:t>
      </w:r>
    </w:p>
    <w:sectPr w:rsidR="00C55E2F" w:rsidRPr="008958D3" w:rsidSect="00C55E2F">
      <w:pgSz w:w="11907" w:h="16839" w:code="9"/>
      <w:pgMar w:top="1077" w:right="850" w:bottom="1077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785"/>
    <w:rsid w:val="000407C9"/>
    <w:rsid w:val="000418C2"/>
    <w:rsid w:val="0007112B"/>
    <w:rsid w:val="000E538A"/>
    <w:rsid w:val="00127F5C"/>
    <w:rsid w:val="001351E2"/>
    <w:rsid w:val="00192F5D"/>
    <w:rsid w:val="001D2A51"/>
    <w:rsid w:val="00200498"/>
    <w:rsid w:val="00207B98"/>
    <w:rsid w:val="00222B68"/>
    <w:rsid w:val="002459D3"/>
    <w:rsid w:val="00270F30"/>
    <w:rsid w:val="002B10C5"/>
    <w:rsid w:val="002B260A"/>
    <w:rsid w:val="002C52FB"/>
    <w:rsid w:val="0034035A"/>
    <w:rsid w:val="0035135C"/>
    <w:rsid w:val="00357C73"/>
    <w:rsid w:val="00376943"/>
    <w:rsid w:val="00384B18"/>
    <w:rsid w:val="00390473"/>
    <w:rsid w:val="00392AC7"/>
    <w:rsid w:val="003B0235"/>
    <w:rsid w:val="00410867"/>
    <w:rsid w:val="00442E3C"/>
    <w:rsid w:val="004D00D9"/>
    <w:rsid w:val="00527259"/>
    <w:rsid w:val="005401E3"/>
    <w:rsid w:val="0055618C"/>
    <w:rsid w:val="005835DB"/>
    <w:rsid w:val="00594A26"/>
    <w:rsid w:val="005E5DD7"/>
    <w:rsid w:val="00636C39"/>
    <w:rsid w:val="00652C5A"/>
    <w:rsid w:val="00660825"/>
    <w:rsid w:val="00666A11"/>
    <w:rsid w:val="00672D98"/>
    <w:rsid w:val="006977F6"/>
    <w:rsid w:val="006A0962"/>
    <w:rsid w:val="006C23F1"/>
    <w:rsid w:val="006F24EF"/>
    <w:rsid w:val="006F4023"/>
    <w:rsid w:val="007023CA"/>
    <w:rsid w:val="00702B58"/>
    <w:rsid w:val="007267BC"/>
    <w:rsid w:val="0075714F"/>
    <w:rsid w:val="0077427E"/>
    <w:rsid w:val="007E0526"/>
    <w:rsid w:val="007E239B"/>
    <w:rsid w:val="007E2850"/>
    <w:rsid w:val="007F3FEF"/>
    <w:rsid w:val="0081225F"/>
    <w:rsid w:val="008137FE"/>
    <w:rsid w:val="00820EE5"/>
    <w:rsid w:val="00821914"/>
    <w:rsid w:val="00824A22"/>
    <w:rsid w:val="00826A8C"/>
    <w:rsid w:val="008314AC"/>
    <w:rsid w:val="00835F42"/>
    <w:rsid w:val="00883089"/>
    <w:rsid w:val="008958D3"/>
    <w:rsid w:val="00895D78"/>
    <w:rsid w:val="008E4ED5"/>
    <w:rsid w:val="00902871"/>
    <w:rsid w:val="00913B68"/>
    <w:rsid w:val="00924C48"/>
    <w:rsid w:val="00936A2E"/>
    <w:rsid w:val="009433E4"/>
    <w:rsid w:val="00973785"/>
    <w:rsid w:val="00980250"/>
    <w:rsid w:val="009B57ED"/>
    <w:rsid w:val="009C2030"/>
    <w:rsid w:val="009D4FA4"/>
    <w:rsid w:val="009F5E6D"/>
    <w:rsid w:val="00A05704"/>
    <w:rsid w:val="00A57A26"/>
    <w:rsid w:val="00A658E4"/>
    <w:rsid w:val="00A84E40"/>
    <w:rsid w:val="00AC4F70"/>
    <w:rsid w:val="00B030DB"/>
    <w:rsid w:val="00B047FE"/>
    <w:rsid w:val="00B35A3F"/>
    <w:rsid w:val="00B43BD3"/>
    <w:rsid w:val="00B44478"/>
    <w:rsid w:val="00B83D52"/>
    <w:rsid w:val="00B84820"/>
    <w:rsid w:val="00BA3DE3"/>
    <w:rsid w:val="00BC3525"/>
    <w:rsid w:val="00BE4F96"/>
    <w:rsid w:val="00BF57DA"/>
    <w:rsid w:val="00C145D1"/>
    <w:rsid w:val="00C4067C"/>
    <w:rsid w:val="00C41152"/>
    <w:rsid w:val="00C432CD"/>
    <w:rsid w:val="00C55E2F"/>
    <w:rsid w:val="00C819A0"/>
    <w:rsid w:val="00C95EA0"/>
    <w:rsid w:val="00CD2F58"/>
    <w:rsid w:val="00D13867"/>
    <w:rsid w:val="00D30E3B"/>
    <w:rsid w:val="00DD2184"/>
    <w:rsid w:val="00DE50AE"/>
    <w:rsid w:val="00DF1462"/>
    <w:rsid w:val="00E35174"/>
    <w:rsid w:val="00E55284"/>
    <w:rsid w:val="00EC6E06"/>
    <w:rsid w:val="00EF68A0"/>
    <w:rsid w:val="00F01C74"/>
    <w:rsid w:val="00F64EAD"/>
    <w:rsid w:val="00F6509E"/>
    <w:rsid w:val="00F65A80"/>
    <w:rsid w:val="00FA64C6"/>
    <w:rsid w:val="00FC0175"/>
    <w:rsid w:val="00FD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FB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C52FB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A5A5A5"/>
    </w:rPr>
  </w:style>
  <w:style w:type="paragraph" w:styleId="2">
    <w:name w:val="heading 2"/>
    <w:basedOn w:val="a"/>
    <w:next w:val="a"/>
    <w:link w:val="20"/>
    <w:uiPriority w:val="9"/>
    <w:unhideWhenUsed/>
    <w:qFormat/>
    <w:rsid w:val="002C52F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DDDDD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C52FB"/>
    <w:rPr>
      <w:rFonts w:ascii="Cambria" w:eastAsia="Times New Roman" w:hAnsi="Cambria" w:cs="Times New Roman"/>
      <w:b/>
      <w:bCs/>
      <w:color w:val="A5A5A5"/>
    </w:rPr>
  </w:style>
  <w:style w:type="character" w:customStyle="1" w:styleId="20">
    <w:name w:val="Заголовок 2 Знак"/>
    <w:link w:val="2"/>
    <w:uiPriority w:val="9"/>
    <w:rsid w:val="002C52FB"/>
    <w:rPr>
      <w:rFonts w:ascii="Cambria" w:eastAsia="Times New Roman" w:hAnsi="Cambria" w:cs="Times New Roman"/>
      <w:b/>
      <w:bCs/>
      <w:color w:val="DDDDDD"/>
      <w:sz w:val="26"/>
      <w:szCs w:val="26"/>
    </w:rPr>
  </w:style>
  <w:style w:type="character" w:styleId="a3">
    <w:name w:val="Hyperlink"/>
    <w:uiPriority w:val="99"/>
    <w:unhideWhenUsed/>
    <w:rsid w:val="00973785"/>
    <w:rPr>
      <w:color w:val="5F5F5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FB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C52FB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A5A5A5"/>
    </w:rPr>
  </w:style>
  <w:style w:type="paragraph" w:styleId="2">
    <w:name w:val="heading 2"/>
    <w:basedOn w:val="a"/>
    <w:next w:val="a"/>
    <w:link w:val="20"/>
    <w:uiPriority w:val="9"/>
    <w:unhideWhenUsed/>
    <w:qFormat/>
    <w:rsid w:val="002C52F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DDDDD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C52FB"/>
    <w:rPr>
      <w:rFonts w:ascii="Cambria" w:eastAsia="Times New Roman" w:hAnsi="Cambria" w:cs="Times New Roman"/>
      <w:b/>
      <w:bCs/>
      <w:color w:val="A5A5A5"/>
    </w:rPr>
  </w:style>
  <w:style w:type="character" w:customStyle="1" w:styleId="20">
    <w:name w:val="Заголовок 2 Знак"/>
    <w:link w:val="2"/>
    <w:uiPriority w:val="9"/>
    <w:rsid w:val="002C52FB"/>
    <w:rPr>
      <w:rFonts w:ascii="Cambria" w:eastAsia="Times New Roman" w:hAnsi="Cambria" w:cs="Times New Roman"/>
      <w:b/>
      <w:bCs/>
      <w:color w:val="DDDDDD"/>
      <w:sz w:val="26"/>
      <w:szCs w:val="26"/>
    </w:rPr>
  </w:style>
  <w:style w:type="character" w:styleId="a3">
    <w:name w:val="Hyperlink"/>
    <w:uiPriority w:val="99"/>
    <w:unhideWhenUsed/>
    <w:rsid w:val="00973785"/>
    <w:rPr>
      <w:color w:val="5F5F5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tiuf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Links>
    <vt:vector size="6" baseType="variant">
      <vt:variant>
        <vt:i4>5505139</vt:i4>
      </vt:variant>
      <vt:variant>
        <vt:i4>0</vt:i4>
      </vt:variant>
      <vt:variant>
        <vt:i4>0</vt:i4>
      </vt:variant>
      <vt:variant>
        <vt:i4>5</vt:i4>
      </vt:variant>
      <vt:variant>
        <vt:lpwstr>mailto:btirb@mail.ru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 Г. Баймиева</dc:creator>
  <cp:lastModifiedBy>1</cp:lastModifiedBy>
  <cp:revision>4</cp:revision>
  <cp:lastPrinted>2018-04-06T07:21:00Z</cp:lastPrinted>
  <dcterms:created xsi:type="dcterms:W3CDTF">2020-08-17T08:55:00Z</dcterms:created>
  <dcterms:modified xsi:type="dcterms:W3CDTF">2020-08-17T09:19:00Z</dcterms:modified>
</cp:coreProperties>
</file>